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для обучающихся 3 классов на уро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714E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чального </w:t>
      </w:r>
      <w:r w:rsidRPr="004714EA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составлена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Требовний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освоения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программы начального общего образования Федерального государственного образовател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ного стандарта начального общего образования (далее — ФГОС НОО), а также ориентир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вана на целевые приоритеты, сформулированные в Примерной программе воспитания.</w:t>
      </w: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ОБЩАЯ ХАРАКТЕРИСТИКА УЧЕБНОГО ПРЕДМЕТА "РУССКИЙ ЯЗЫК"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вать информацию из различных 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бирать нужные языковые средства во многом определяют возможность адекватного самов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ражения взглядов, мыслей, чувств, проявления себя в различных жизненно важных для чел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века областях. Изучение русского языка обладает огромным потенциалом присвоения трад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зрения народа. Значимыми личностными результатами являются развитие устойчивого п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знавательного интереса к изучению русского языка, формирование ответственности за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 w:rsidRPr="004714EA">
        <w:rPr>
          <w:rFonts w:ascii="Times New Roman" w:hAnsi="Times New Roman" w:cs="Times New Roman"/>
          <w:sz w:val="24"/>
          <w:szCs w:val="24"/>
        </w:rPr>
        <w:t>ляется признание равной значимости работы по изучению системы языка и работы по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чтение».Общее число часов, отведённых на изучение</w:t>
      </w:r>
      <w:r w:rsidR="00EE5368">
        <w:rPr>
          <w:rFonts w:ascii="Times New Roman" w:hAnsi="Times New Roman" w:cs="Times New Roman"/>
          <w:sz w:val="24"/>
          <w:szCs w:val="24"/>
        </w:rPr>
        <w:t xml:space="preserve"> «Русского языка»,в  3классе—136</w:t>
      </w:r>
      <w:r w:rsidRPr="004714EA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ЦЕЛИ ИЗУЧЕНИЯ УЧЕБНОГО ПРЕДМЕТА "РУССКИЙ ЯЗЫК"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</w:t>
      </w:r>
      <w:r w:rsidRPr="004714EA">
        <w:rPr>
          <w:rFonts w:ascii="Times New Roman" w:hAnsi="Times New Roman" w:cs="Times New Roman"/>
          <w:sz w:val="24"/>
          <w:szCs w:val="24"/>
        </w:rPr>
        <w:t>й</w:t>
      </w:r>
      <w:r w:rsidRPr="004714EA">
        <w:rPr>
          <w:rFonts w:ascii="Times New Roman" w:hAnsi="Times New Roman" w:cs="Times New Roman"/>
          <w:sz w:val="24"/>
          <w:szCs w:val="24"/>
        </w:rPr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Изучение русского языка в начальной школе направлено на достижение следующих целей:</w:t>
      </w:r>
      <w:r w:rsidR="00F503B7"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приобретение младшими школьниками первоначальных представлений о многообразии яз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 xml:space="preserve">ков и культур на территории Российской Федерации, о языке как одной из главных духовно‐ 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понимание роли русского языка как языка межнационального общения;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правильной устной и письменной речи как показателя общей культуры человека;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овладение основными видами речевой деятельности на основе первоначальных представл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ний о нормах современного русского литературного языка: аудированием, говорением, чт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нием, письмом;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овладение первоначальными научными представлениями о системе русского языка: фонет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ке, графике, лексике, морфемике, морфологии синтаксисе; обоснованных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развитие функциональной грамотности, готовности к успешному взаимодействию с изм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няющимся миром и дальнейшему успешному образованию.</w:t>
      </w: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503B7" w:rsidRDefault="00F503B7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Сведения о русском языке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Фонетика и графика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Звуки русского языка: гласный/согласный, гласный ударный/безударный, согласный твё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дый/мягкий, парный/непарный, согласный глухой/звонкий, парный/непарный; функции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делительных мягкого и твёрдого знаков, условия использования на письме разделительных мягкого и твёрдого знаков (повторение изученного). Соотношение звукового и буквенного состава в словах с разделительными ь и ъ, в словах с непроизносимыми согласными. Испол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зование алфавита при работе со словарями, справочниками, каталогами.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Орфоэпия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Нормы произношения звуков и сочетаний звуков; ударение в словах в соответствии с но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мами современного русского литературного языка (на ограниченном перечне слов, отраб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тываемом в учебнике). Использование орфоэпического словаря для решения практических задач.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Повторение: лексическое значение слова. Прямое и переносное значение сл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ва(ознакомление). Устаревшие слова (ознакомление).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Состав слова (морфемика)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Корень как обязательная часть слова; однокоренные(родственные)слова; признаки однок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ние как изменяемая часть слова (повторение изученного) Однокоренные слова и формы о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ного и того же слова. Корень, приставка, суффикс — значимые части слова. Нулевое оконч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ние (ознакомление).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Части речи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Имя существительное: общее значение, вопросы, употребление в речи. Имена существител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 xml:space="preserve">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Имена существительные 1,2,3-го склонения. Имена существительные одушевлённые и н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одушевлённые.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ных по родам, числам и падежам (кроме имён прилагательных на -ий, -ов, -ин).Склонение имён прилагательных.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Местоимение (общее представление). Личные местоимения, их употребление в речи. И</w:t>
      </w:r>
      <w:r w:rsidRPr="004714EA">
        <w:rPr>
          <w:rFonts w:ascii="Times New Roman" w:hAnsi="Times New Roman" w:cs="Times New Roman"/>
          <w:sz w:val="24"/>
          <w:szCs w:val="24"/>
        </w:rPr>
        <w:t>с</w:t>
      </w:r>
      <w:r w:rsidRPr="004714EA">
        <w:rPr>
          <w:rFonts w:ascii="Times New Roman" w:hAnsi="Times New Roman" w:cs="Times New Roman"/>
          <w:sz w:val="24"/>
          <w:szCs w:val="24"/>
        </w:rPr>
        <w:t>пользование личных местоимений для устранения неоправданных повторов в тексте.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Глагол: общее значение, вопросы, употребление в речи. Неопределённая форма глагола. Н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стоящее, будущее, прошедшее время глаголов. Изменение глаголов по временам, числам. Род глаголов в прошедшем времени.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Частица не, её значение.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Предложение. Установление при помощи смысловых (синтаксических) вопросов связи ме</w:t>
      </w:r>
      <w:r w:rsidRPr="004714EA">
        <w:rPr>
          <w:rFonts w:ascii="Times New Roman" w:hAnsi="Times New Roman" w:cs="Times New Roman"/>
          <w:sz w:val="24"/>
          <w:szCs w:val="24"/>
        </w:rPr>
        <w:t>ж</w:t>
      </w:r>
      <w:r w:rsidRPr="004714EA">
        <w:rPr>
          <w:rFonts w:ascii="Times New Roman" w:hAnsi="Times New Roman" w:cs="Times New Roman"/>
          <w:sz w:val="24"/>
          <w:szCs w:val="24"/>
        </w:rPr>
        <w:t>ду словами  в предложении. Главные члены предложения—подлежащее и сказуемое. Втор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степенные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члены предложения (без деления на виды). Предложения распространённые и нераспростр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нённые. Наблюдение за однородными членами предложения с союзами и, а, но и без союзов.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Орфографическая зоркость как осознание места возможного возникновения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 xml:space="preserve">ской ошибки, различные способы решения орфографической задачи в зависимости от места </w:t>
      </w:r>
      <w:r w:rsidRPr="004714EA">
        <w:rPr>
          <w:rFonts w:ascii="Times New Roman" w:hAnsi="Times New Roman" w:cs="Times New Roman"/>
          <w:sz w:val="24"/>
          <w:szCs w:val="24"/>
        </w:rPr>
        <w:lastRenderedPageBreak/>
        <w:t>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Использование орфографического слова для определения (уточнения) написания слова.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вила правописания и их применение: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разделительный твёрдый знак;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непроизносимые согласные в корне слова;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мягкий знак после шипящих на конце имён существительных;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существительных (на уровне наблюд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раздельное написание частицы не с глаголами.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Нормы речевого этикета: устное и письменное приглашение, просьба, извинение, благода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 xml:space="preserve">Особенности речевого этикета в условиях общения с людьми, плохо владеющими русским языком.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План текста. Составление плана текста, написание текста по заданному плану. Связь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ложений в тексте с помощью личных местоимений, синонимов, союзов и, а, но. Ключевые слова в тексте.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Жанр письма, объявления.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Изложение текста по коллективно или самостоятельно составленному плану. Изучающее, ознакомительное чтение.</w:t>
      </w: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Изучение русского языка в 3классе направлено на достижении обучающимися личностных, метапредметных и предметных результатов освоения учебного предмета.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гражданско-патриотического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Родине—России, в том числе через изучение русского языка, отражающего историю и культуру страны;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ного общения народов России;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уважение к своему и другим народам, формируемое в том числе на основе примеров из х</w:t>
      </w:r>
      <w:r w:rsidRPr="004714EA">
        <w:rPr>
          <w:rFonts w:ascii="Times New Roman" w:hAnsi="Times New Roman" w:cs="Times New Roman"/>
          <w:sz w:val="24"/>
          <w:szCs w:val="24"/>
        </w:rPr>
        <w:t>у</w:t>
      </w:r>
      <w:r w:rsidRPr="004714EA">
        <w:rPr>
          <w:rFonts w:ascii="Times New Roman" w:hAnsi="Times New Roman" w:cs="Times New Roman"/>
          <w:sz w:val="24"/>
          <w:szCs w:val="24"/>
        </w:rPr>
        <w:t>дожественных произведений;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духовно-нравственного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тельский опыт;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ка);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эстетического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</w:t>
      </w:r>
      <w:r w:rsidRPr="004714EA">
        <w:rPr>
          <w:rFonts w:ascii="Times New Roman" w:hAnsi="Times New Roman" w:cs="Times New Roman"/>
          <w:sz w:val="24"/>
          <w:szCs w:val="24"/>
        </w:rPr>
        <w:t>к</w:t>
      </w:r>
      <w:r w:rsidRPr="004714EA">
        <w:rPr>
          <w:rFonts w:ascii="Times New Roman" w:hAnsi="Times New Roman" w:cs="Times New Roman"/>
          <w:sz w:val="24"/>
          <w:szCs w:val="24"/>
        </w:rPr>
        <w:t>ружающей среде (в том числе информационной) при поиске дополнительной информации в процессе языкового образования;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вил общения;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трудового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зультатам труда, навык и участия в различных видах трудовой деятельности, интерес к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личным профессиям, возникающий при обсуждении примеров из художественных произв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дений;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экологического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неприятие действий, приносящих ей вред;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ставления о системе языка как одной из составляющих целостной научной картины мира);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познавательные интересы, активность, инициативность, любознательность и самостоятел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ность в познании, в том числе познавательный интерес к изучению русского языка, акти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 w:rsidRPr="004714EA">
        <w:rPr>
          <w:rFonts w:ascii="Times New Roman" w:hAnsi="Times New Roman" w:cs="Times New Roman"/>
          <w:sz w:val="24"/>
          <w:szCs w:val="24"/>
        </w:rPr>
        <w:t>ность и самостоятельность в его познании.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вать основания для сравнения языковых единиц (частеречная принадлежность, грамматич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ский признак, лексическое значение и др.); устанавливать аналогии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чи, предложений, текстов); классифицировать языковые единицы;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устанавливать причинно- следственные связи в ситуациях наблюдения за языковым мат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риалом, делать выводы.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вой ситуации;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проводить по предложенному плану не сложное лингвистическое мини-исследование, 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полнять по предложенному плану проектное задание;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</w:t>
      </w:r>
      <w:r w:rsidRPr="004714EA">
        <w:rPr>
          <w:rFonts w:ascii="Times New Roman" w:hAnsi="Times New Roman" w:cs="Times New Roman"/>
          <w:sz w:val="24"/>
          <w:szCs w:val="24"/>
        </w:rPr>
        <w:t>н</w:t>
      </w:r>
      <w:r w:rsidRPr="004714EA">
        <w:rPr>
          <w:rFonts w:ascii="Times New Roman" w:hAnsi="Times New Roman" w:cs="Times New Roman"/>
          <w:sz w:val="24"/>
          <w:szCs w:val="24"/>
        </w:rPr>
        <w:t>ного наблюдения за языковым материалом (классификации, сравнения, исследования); фо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мулировать с помощью учителя вопросы в процессе анализа предложенного языкового мат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риала;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ложенном источнике: в словарях, справочниках;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</w:t>
      </w:r>
      <w:r w:rsidRPr="004714EA">
        <w:rPr>
          <w:rFonts w:ascii="Times New Roman" w:hAnsi="Times New Roman" w:cs="Times New Roman"/>
          <w:sz w:val="24"/>
          <w:szCs w:val="24"/>
        </w:rPr>
        <w:t>б</w:t>
      </w:r>
      <w:r w:rsidRPr="004714EA">
        <w:rPr>
          <w:rFonts w:ascii="Times New Roman" w:hAnsi="Times New Roman" w:cs="Times New Roman"/>
          <w:sz w:val="24"/>
          <w:szCs w:val="24"/>
        </w:rPr>
        <w:t>нику);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вителей) правила информационной безопасности при поиске информации в Интернете (и</w:t>
      </w:r>
      <w:r w:rsidRPr="004714EA">
        <w:rPr>
          <w:rFonts w:ascii="Times New Roman" w:hAnsi="Times New Roman" w:cs="Times New Roman"/>
          <w:sz w:val="24"/>
          <w:szCs w:val="24"/>
        </w:rPr>
        <w:t>н</w:t>
      </w:r>
      <w:r w:rsidRPr="004714EA">
        <w:rPr>
          <w:rFonts w:ascii="Times New Roman" w:hAnsi="Times New Roman" w:cs="Times New Roman"/>
          <w:sz w:val="24"/>
          <w:szCs w:val="24"/>
        </w:rPr>
        <w:t>формации о написании и произношении слова, о значении слова, о происхождении слова, о синонимах слова);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видео, графическую, звуковую информацию в соо</w:t>
      </w:r>
      <w:r w:rsidRPr="004714EA">
        <w:rPr>
          <w:rFonts w:ascii="Times New Roman" w:hAnsi="Times New Roman" w:cs="Times New Roman"/>
          <w:sz w:val="24"/>
          <w:szCs w:val="24"/>
        </w:rPr>
        <w:t>т</w:t>
      </w:r>
      <w:r w:rsidRPr="004714EA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</w:t>
      </w:r>
      <w:r w:rsidRPr="004714EA">
        <w:rPr>
          <w:rFonts w:ascii="Times New Roman" w:hAnsi="Times New Roman" w:cs="Times New Roman"/>
          <w:sz w:val="24"/>
          <w:szCs w:val="24"/>
        </w:rPr>
        <w:t>я</w:t>
      </w:r>
      <w:r w:rsidRPr="004714EA">
        <w:rPr>
          <w:rFonts w:ascii="Times New Roman" w:hAnsi="Times New Roman" w:cs="Times New Roman"/>
          <w:sz w:val="24"/>
          <w:szCs w:val="24"/>
        </w:rPr>
        <w:t>тельно создавать схемы, таблицы для представления лингвистической информации.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 концу обучения в начальной школе у обучающегося формируются коммуникативные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Общение: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</w:t>
      </w:r>
      <w:r w:rsidRPr="004714EA">
        <w:rPr>
          <w:rFonts w:ascii="Times New Roman" w:hAnsi="Times New Roman" w:cs="Times New Roman"/>
          <w:sz w:val="24"/>
          <w:szCs w:val="24"/>
        </w:rPr>
        <w:t>с</w:t>
      </w:r>
      <w:r w:rsidRPr="004714EA">
        <w:rPr>
          <w:rFonts w:ascii="Times New Roman" w:hAnsi="Times New Roman" w:cs="Times New Roman"/>
          <w:sz w:val="24"/>
          <w:szCs w:val="24"/>
        </w:rPr>
        <w:t>ловиями общения в знакомой среде;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корректно и аргументировано высказывать своё мнение;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</w:t>
      </w:r>
      <w:r w:rsidRPr="004714EA">
        <w:rPr>
          <w:rFonts w:ascii="Times New Roman" w:hAnsi="Times New Roman" w:cs="Times New Roman"/>
          <w:sz w:val="24"/>
          <w:szCs w:val="24"/>
        </w:rPr>
        <w:t>т</w:t>
      </w:r>
      <w:r w:rsidRPr="004714EA">
        <w:rPr>
          <w:rFonts w:ascii="Times New Roman" w:hAnsi="Times New Roman" w:cs="Times New Roman"/>
          <w:sz w:val="24"/>
          <w:szCs w:val="24"/>
        </w:rPr>
        <w:t>вии с речевой ситуацией;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 концу обучения в начальной школе у обучающегося формируются регулятивные униве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сальные учебные действия.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устанавливать причины успеха/ неудач учебной деятельности;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корректироватьсвоиучебныедействиядляпреодоленияречевыхиорфографическихошибок;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соотноситьрезультатдеятельностиспоставленнойучебнойзадачейповыделению, характер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стике, использованию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скую и пунктуационную ошибку;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нивать их по предложенным критериям.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лем формата планирования, распределения промежуточных шагов и сроков;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решать конфликты;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объяснятьзначениерусскогоязыкакакгосударственногоязыкаРоссийскойФедерации;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раметрам;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производить звукобуквенный анализ слова (в словах с орфограммами; без транскрибиров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ния);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функцию разделительных мягкого и твёрдого знаков в словах; устанавливать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значение слова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распознавать имена существительные; определять грамматические признаки имён существ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тельных: род, число, падеж; склонять в единственном числе имена существительные с уда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ными окончаниями;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грамматические признаки имён прилаг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глаголы; различать глаголы, отвечающие на вопросы «что делать?» и «что сд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лать?»; определять грамматические признаки глаголов: форму времени, число, род (в пр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шедшем времени); изменять глагол по временам (простые случаи), в прошедшем времени — по родам;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форме); использовать личные местоимения для устранения неоправданных повторов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различать предлоги и приставки;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распространённые и нераспространённые предложения; находить место орф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граммы в слове и между словами на изученные правила; применять изученные правила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вописания, в том числе непроверяемые гласные и согласные (перечень слов в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ное написание предлогов со словами;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правильно списывать слова, предложения, тексты объёмом не более 70 слов;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сания;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 (3—5 предложений на опр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делённую тему, по наблюдениям) с соблюдением орфоэпических норм, правильной интон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связь предложений в тексте (с помощью личных местоимений, синонимов, со</w:t>
      </w:r>
      <w:r w:rsidRPr="004714EA">
        <w:rPr>
          <w:rFonts w:ascii="Times New Roman" w:hAnsi="Times New Roman" w:cs="Times New Roman"/>
          <w:sz w:val="24"/>
          <w:szCs w:val="24"/>
        </w:rPr>
        <w:t>ю</w:t>
      </w:r>
      <w:r w:rsidRPr="004714EA">
        <w:rPr>
          <w:rFonts w:ascii="Times New Roman" w:hAnsi="Times New Roman" w:cs="Times New Roman"/>
          <w:sz w:val="24"/>
          <w:szCs w:val="24"/>
        </w:rPr>
        <w:t>зов и, а, но);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ключевые слова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понятия;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уточнять значение слова с помощью толкового словаря.</w:t>
      </w: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русском языке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Русский язык как госуда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ственный язык Российской Федерации. Знакомство с различными методами познания зыка: наблюд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ние, анализ,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ский эксперимент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Коллективное прочтение статьи 68 Конституции Российской Федер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ции:«1.ГосударственнымязыкомРоссийскойФедерациинавсей её территории является русский язык 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 язык государство образующего нар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да,входящеговмногонациональныйсоюз равноправных народов Российской Ф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дерации»;Самостоятельно формулировать учебную задачу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.Определять границы знания и незнания, характеризовать область незнания. 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Речевое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сказывание по заданным критериям</w:t>
            </w:r>
          </w:p>
        </w:tc>
        <w:tc>
          <w:tcPr>
            <w:tcW w:w="226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.Фонетика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графика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звуки русск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 языка: 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ный/согласный, гласный ударный/безударный,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гласный твёрдый/мягкий, парный/непарный, согла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 глухой/звонкий, па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Упражнение: определить существенный признак для классификации звуков;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Соотношение звукового и буквенного состава в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вах с разделительными ь и ъ, в словах с непроизн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симыми согласными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мыми согласными;Работа в группах: определение соотношения количества зв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букв;Самостоятельно формулир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учебную задачу.Определять границы знания и незнания, характеризовать область незнания. 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Использование алфавита при работе со словарями, справочниками ,каталогами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по систематизации информации: записывать предл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женный набор слов в алфавитном порядке;Дифференцированное задание: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ждение ошибок при выполнении задания расставить фамилии в алфавитном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рядке;Практическая работа: расставить книги в библиотечном уголке класса в алфавитном порядке, ориентируясь на фамилию автора;Контролировать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вильность выполнения задания; находить и исправлять ошибки, выяснять прич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 ошибок, намечать пути их устранения в совместно-распределенной деятел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ности.Участвовать в совместной деятельности: распределять работу между чл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Лексика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лексическое значение слова.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Рассказ учителя «Способы толкования лексического значения слова»;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структурой словарной статьи;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 принципа построения толкового словаря;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Творческое задание: составление словарных статей, объясняющих слова, о 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чении которых удалось догадаться по контексту, с последующим сравнением составленного толкования со словарной статьёй в учебном толковом словаре;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ведение собственных толковых словариков;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тельная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Прямое и переносное 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чение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ва(ознакомление).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употреблением слов в переносном значении с использованием юмористических рисунков;Комментированное выполнение заданий, направле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на развитие умения анализировать употребление в тексте слов в прямом и переносном значении;Работа в парах: нахождение в тексте слов в переносном значении;Работа в группах: работа с ситуациями, в которых необходимо сравн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прямое и переносное значение слов, подбирать предложения, в которых слово употреблено в прямом/ переносном значении;Участвовать в совместной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Устаревшие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ва(ознакомление)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«По каким причинам слова выходят из употребления?», выск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зывание предположений с последующим сопоставлением предположений с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формацией в учебнике;Работа в парах: соотнесение устаревших слов с их совр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менными синонимами;Работа в группах: нахождение в тексте устаревших слов и установление их значения;Проектное задание: составление (в процессе колле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тивной деятельности или самостоятельно) словаря устаревших слов по матери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лам работы со сказками на уроках «Литературного чтения»;Участвовать в совм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Состав</w:t>
            </w:r>
            <w:r w:rsidR="00F503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слова</w:t>
            </w:r>
            <w:r w:rsidR="00F503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(морфемика)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корень как обязательная часть слова; однокоренные (родстве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ные) слова; признаки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нокоренных (родстве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ных) слов; различение однокоренных слов и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нонимов, однокоренных слов и слов с омоними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ными корнями; выделение в словах корня (простые случаи);окончание как изменяемая часть слова.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«Чем похожи родственные слова, чем они различа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ются? Как найти корень слова?»;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группами родственных слов, поиск для каждой группы слова, с помощью которого можно объяс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нить значение родс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венных слов;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Упражнение: выделение корня в предложенных словах с опор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 на алгоритм выделения корня;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Комментированный анализ текста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поиск в нём 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слов;Р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абота в парах: обнаружение среди родственных слов слова с омонимичным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рнем;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объединение в групп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слов с одним и тем же корнем;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ить компромиссное 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задач.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4.2.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Однокоренныесловаиформыодногоитогож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ва.Корень,приставка,суффикс-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значимыечастисл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ва.Нулевое окончание (ознакомление)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по построению схемы, отражающей различие родственных слов и форм одного и того же слова с учётом двух позиций: значение и состав слова (обс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разные способы передачи на схеме идеи о полном совпадении значения у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слова и сходстве основного знач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ния,нонеполнойтождественностизначенияродственныхслов;различие только в окончаниях между формами слов и различия в составе слова у родственных слов — появление приставок, суффиксов);Объяснение роли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значения суффи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сов/приставок;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словами с нулевым окончанием;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построение алго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 разбора слова по составу;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при выделении в слове корня,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окончания, приставки, суффикса;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анализа заданных схем состава слова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подбор слов заданного состава;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большие публичные выступления; подбирать иллюстративный материал (рису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задания; находить и исправлять ошибки, выяснять причины ошибок,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7824D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7824D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5.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Морфология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5.1.</w:t>
            </w:r>
          </w:p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Части речи.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Имя существительное: общее значение ,вопросы, употребление в 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«По каким признакам мы распределяем слова по частям речи?»;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Упражнение: группировка предложенного набора слов на основании того,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какой частью речи они являются;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общим значением, вопросами, упо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реблением в речи имён существительных , соотнесение сделанных выводов с информацией в учебнике;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единственного и множес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венного числа.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водов с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динение имён существительных в группы по определённому признаку (напр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мер, род или число);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мужского ,женского и среднего рода.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динение имён существительных в группы по определённому приз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наку (напр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мер, род или число);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объединение имён существительных в группы по определённому приз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наку (например, род или число);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лять последовательность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предложенному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но-распределенной деятельности.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Падеж имён существ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тельных. Определение падежа, в котором упо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реблено имя существ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тельное. Изменение имён существительных по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дежам и чи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лам(склонение).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водов с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актериз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довательность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Готовить небольшие публичные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выступления; подбирать иллюстративный материал (рисунки,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ные1,2,3-госклонения.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 информацией в учебнике;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изменение имён существительных по указанному призн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ку;Работа в группах: объединение имён существительных в группы по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лённому признаку (например, род или число);Самостоятельно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одушевлённые и неод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шевлённые.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 информацией в учебнике;Работа в парах: нахождение у группы имён существительных грамматического признака, который объединяет эти имена существительные в группу;Практическая работа: изменение имён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ществительных по указанному признаку; Самостоятельно формулировать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5.7.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Имя прилагательное: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щее значение ,вопросы, употребление в 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общим значением, вопросами, употребление в речи имени прил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гательного, формулирование вывода по результатам наблюдения, соотнесение собственных выводов с информацией в учебнике;Самостоятельно формулир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учебную задачу.Определять границы знания и незнания, характеризовать область незнания. 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5.8.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Зависимость формы имени прилагательного от формы имени существительного.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имён прилаг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 породам, числам и падежам(кроме имён прилагательных на -ий, -ов, -ин).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  наблюдения, соо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несение собственных выводов с информацией в учебнике;Практическая работа: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поиск ошибок на согласование имён существительных и имён прилагательных, исправление найденных ошибок;Самостоятельно формулировать учебную зад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чу.Определять границы знания и незнания, характеризовать область незнания. 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действий.Проводить по предложенному плану несложное лингвистическое мини-исследование.Контролировать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деятельности.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5.9.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Склонение имён прилаг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наблюдения, соотн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сение собственных выводов с информацией в учебнике;Комментированное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полнение задания на нахождение грамматических признаков имён прилагател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ных;Практическая работа: поиск ошибок на согласование имён существительных и имён прилагательных, исправление найденных ошибок; Самостоятельно фо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мулировать учебную задачу.Определять границы знания и незнания, характер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зовать область незнания. Планировать этапы предстоящей работы, определять последовательность учебных действий.Проводить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5.10.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Местоимение(общее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ставление).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ролью местоимений в тексте;Самостоятельно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Личные местоимения, их употребление в речи.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пользование личных 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стоимений для устранения неоправданных повторов в тексте.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корректировка текста, заключающаяся в замене повт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ряющихся в тексте имён существительных соответствующими местоимениями;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имений;Самостоятельно формулировать учебную задачу.Определять границы знания и незнания, характеризовать область незнания. 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Глагол: общее значение, вопросы, употребление в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 за общим значением, вопросами, употребление в речи глаголов, формулирование выводов по результатам наблюдений, соотнесение собственных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выводов с информацией в учебнике;Самостоятельно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группы.Договариваться,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Письменный контроль по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5.13.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Неопределённая форма глагола.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группировка глаголов на основании изученных грамматических признаков;Участвовать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Настоящее, будущее, прошедшее время глаг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лов.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глаголов (число, время, род в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шедшем времени), формулирование выводов по результатам наблюдений, соо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несение собственных выводов с информацией в учебнике;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ворческая работа: трансформировать текст, изменяя время глагола;Самостоятельно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Изменение глаголов по временам, числам .Род глаголов в прошедшем времени.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грамматическими признаками глаг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лов(число,время,родвпрошедшемвремени),формулированиевыводовпорезультатамнаблюдений, соотнесение собственных выводов с информацией в учебн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ке;Обсуждение правильности соотнесения глаголов и грамматических характ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ристик (из числа изученных);Работа в парах: группировка глаголов на основании изученных грамматических признаков;Самостоятельно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Частица не, её значение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Обсуждение правильности соотнесения глаголов и грамматических характер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стик (из числа изученных);Самостоятельно формулировать учебную задачу.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действий.Проводить по предложенному плану несложное лингвистическое мини-исследование.Контролировать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7824D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7824D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Синтаксис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Предложение. Установл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при помощи смысл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вых(синтаксических)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просов связи между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вами в предложении.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установление при помощи смысловых (синтаксич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ских) вопросов связи между словами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предложении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диалог, направле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 на актуализацию знаний о видах предложений по цели высказывания и по эмоциональной окраске;Самостоятельная работа: установление при помощи смысловых(синтаксических)вопросов связи между словами в предложении;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Главные члены предлож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ния—подлежащее и 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зуемое.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алгоритма нахождения главных членов предложения;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Упражнения на нахождение подлежащих и сказуемых;Самостоятельно форм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лировать учебную задачу.Определять границы знания и незнания, характериз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область незнания. Планировать этапы предстоящей работы, определять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следовательность учебных действий.Проводить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Второстепенные члены предложения(без деления на виды).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алгоритма нахождения второстепенных членов предл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жения;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Проверочная работа, направленная на проверку ориентации в изученных понят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ях: подлежащее, сказуемое, второстепенные члены предложения, умения соотн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сить понятие с его краткой характеристикой, объяснять своими словами знач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изученных понятий;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Предложения распростр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нённые и нераспростр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нённые.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классификация предложений;Контролировать правильность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одноро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ными членами предлож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с союзами и, а, но и без союзов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предложениями с однородными членами;Объяснение выбора нужного союза в предложении с однородными членами;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 на нахождение в тексте предложений с однородными членами;Работа в парах: продолжение ряда однородных членов предложения;Творческое задание: составление предложений с однородными членами;Контролировать правильность выполнения задания; находить и испра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лять ошибки, выяснять причины ошибок, намечать пути их устранения в совм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стно-распределенной деятельностиУчаствовать в совместной деятельности: 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FA5BD2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rPr>
          <w:trHeight w:val="40"/>
        </w:trPr>
        <w:tc>
          <w:tcPr>
            <w:tcW w:w="15735" w:type="dxa"/>
            <w:gridSpan w:val="8"/>
          </w:tcPr>
          <w:p w:rsidR="004714EA" w:rsidRPr="00FA5BD2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Раздел 7. Орфография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пунктуация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 правил прав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писания, изуче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ныхв1и2классах.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орфограмм; Моделирование алгоритмов применения из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чаемых в данном классе орфографических правил, следование составленным алгоритмам;Контролировать правильность выполнения задания; находить и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правлять ошибки, выяснять причины ошибок, намечать пути их устранения в совместно-распределенной деятельностиУчаствовать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Формирование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фической зоркости: осо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нание места возможного возникновения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фической ошибки, испол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зование различных спос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бов решения орфограф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ческой задачи в зависим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сти от места орфограммы в слове.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группировка слов по месту орфограммы;Работа в группах: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пировка слов, написание которых можно объяснить изученными правилами, и слов, написание которых изученными правилами объяснить нел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зя;Комментированное выполнение анализа текста на наличие в нём слов с опр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делённой орфограммой;Моделирование предложений, включая в них слова с непроверяемыми орфограммами;Контролировать правильность выполнения 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дания; находить и исправлять ошибки, выяснять причины ошибок, намечать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 их устранения в совместно-распределенной деятельностиУчаствовать в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Использование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фического словаря для определения (уточнения) написания слова.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троль и самоконтроль при проверке собственных и предложенных текстов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Проблемная ситуация, требующая использования дополнительных источников информации: уточнение написания слов по орфографическому словарю(в том числе на электронном носителе);Моделирование предложений, включая в них слова с непроверяемыми орфограммами;Контролировать правильность выполн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задания; находить и исправлять ошибки, выяснять причины ошибок, нам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7.4.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Ознакомление с правил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 правописания и их применение: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разделительный твёрдый знак;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непроизносимые согла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 в корне слова;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мягкий знак после шип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щих на конце имён сущ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ствительных;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безударные гласные в падежных окончаниях имён существительных (на уровне наблюдения);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раздельное написание предлогов с личными 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стоимениями;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непроверяемые гласные и согласные(перечень слов в орфографическом словаре учебника);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раздельное написание частицы не с глаголами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анализа текста на наличие в нём слов с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лённой орфограммой;Моделирование предложений, включая в них слова с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проверяемыми орфограммами;Упражнение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Оценивание собственного результата выполнения орфографической задачи,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ректировка с помощью учителя своих действий для преодоления ошибок при списывании текстов и записи под диктовку;Проектное задание: составление 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Создание ситуации выбора для оценки своих возможностей при выборе упра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нений на закрепление орфографического материала;Проектное задание: создание собственных текстов с максимальным количеством включённых в них словарных слов;Проектное задание: создание собственных текстов с максимальным колич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ством включённых в них слов с определённой орфограммой;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38127E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38127E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127E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812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8. Развитие речи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Нормы речевого этикета: устное и письменное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глашение, просьба, изв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нение, благодарность, отказ и др.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с текстами шуточных стихотворений о несоблюдении норм речевого эт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кета, культуры общения;Работа с аудиозаписями диалогов: анализ соблюдения норм речевого этикета;Самооценка собственной речевой культуры во время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щения; Творческие работы: создание с использованием норм речевого этикета небольших устных и письмен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текстов, содержащих приглаш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ние/просьбу/извинение/благодарность/ отказ;Самостоятельно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Соблюдение норм речев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 этикета и орфоэпич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ских норм в ситуациях учебного и бытового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Творческие работы: создание с использованием норм речевого этикета небол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ших устных и письменных текстов, содержащих приглаш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ние/просьбу/извинение/благодарность/отказ;Практическая работа: построение речевого высказывания в соответствии с поставленной коммуникативной зад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чей;Самостоятельно формулировать учебную задачу.Определять границы знания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Особенности речевого этикета в условиях общ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с людьми, плохо 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деющими русским яз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построение речевого высказывания в соответствии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ставленной коммуникативной задачей;Самостоятельно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мини-исследование.Участвовать в совместной деятельности: распределять работу между членами группы.Договариваться, находить компромиссное реш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Формулировка и аргуме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тирование собственного мнения в диалоге и ди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куссии. Умение договар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ваться и приходить к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щему решению в совмес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Речевой тренинг: подготовка небольшого выступления о результатах групповой работы, наблюдения, выполненного мини исследования, проектного задания;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Запись собственного выступления с последующим самоанализом;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Ролевая игра «Наблюдатели», цель игры — оценка правильности выбора язык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вых и неязыковых средств устного общения на уроке и на переменах, в конце учебного дня подведение итогов игры;Готовить небольшие публичные высту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ления; подбирать иллюстративный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Повторениеипродолж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ниеработысте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стом,начатойво2 классе: признаки текста, тема текста, основная мысль текста, заголовок, корре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тирование текстов с нар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шенным порядком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ложений и абзацев.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 на определение темы и основной мысли предложенных текстов;Дифференцированное задание: нахождение ошибок в определении темы и основной мысли текста;Практическая работа: анализ и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ректировка текстов с нарушенным порядком предложений;Практическая работа: нахождение в тексте смысловых пропусков;Готовить небольшие публичные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ступления; подбирать иллюстративный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 текста. Составление плана текста, написание текста по заданному пл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ну. Связь предложений в тексте с помощью личных местоимений, синонимов, союзов и, а, но.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плана текста;Работа в парах: составление плана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ложенного текста;Работа в группах: соотнесение текста и нескольких вариантов плана этого текста, обоснование выбора наиболее удачного плана;Практическая работа: воспроизведение текста в соответствии с заданием: подробно, выборо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но;Планировать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ское мини-исследование. Участвовать в совместной деятельности: распределять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работу между членами группы.Договариваться, находить компромиссное реш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8.7.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Ключевые слова в тексте.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Определение типов 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стов (повествование, оп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сание, рассуждение)и 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дание собственных 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стов заданного типа.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тремя текстами разного типа (повествование, описание, рассу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дение) на одну тему, формулирование выводов об особенностях каждого из трёх типов текстов;Обобщение результатов проведённого наблюдения при составл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нии таблицы «Три типа текстов», в строках таблицы отражены следующие пар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метры сравнения текстов: «Цель создания текста», «Особенности построения текста», «Особенности языковых средств»;Работа в группах: выбор наиболее подходящего для каждой из предложенных ситуаций типа текста (с опорой на таблицу «Три типа текстов»);Творческие задания: создавать устные и письме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 тексты разных типов (описание, рассуждение, повествование);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действий.Проводить по предложенному плану несложное лингвистическое мини-исследование. Участвовать в совместной деятельности: распределять раб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8.8.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робно, выборочно;Планировать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 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\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8.9.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Изложение текста по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лективно или самосто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 составленному плану.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плана текста;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абота в парах: составление плана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ложенного текста;Работа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робно, выборочно;Планировать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 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8.10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Изучающее, ознаком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тельное чтение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робно, выборочно;Творческие задания: создавать устные и письменные тексты разных типов (описание, рассуждение, повествование);Планировать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 Уч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ствовать в совместной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 работа.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38127E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0F663C" w:rsidRDefault="004714EA" w:rsidP="004714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63C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4714EA" w:rsidRPr="007C4F6A" w:rsidRDefault="004714EA" w:rsidP="00471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F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45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82" w:type="dxa"/>
            <w:gridSpan w:val="5"/>
          </w:tcPr>
          <w:p w:rsidR="004714EA" w:rsidRPr="00E16B73" w:rsidRDefault="004714EA" w:rsidP="0047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7C4F6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РУССКОМУ ЯЗЫКУ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Наша речь. Виды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0A5B88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Наш язык. </w:t>
            </w:r>
            <w:r w:rsidRPr="00D56739">
              <w:rPr>
                <w:bCs/>
                <w:sz w:val="24"/>
                <w:szCs w:val="24"/>
              </w:rPr>
              <w:t>Для чего нужен язык.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tabs>
                <w:tab w:val="left" w:pos="2676"/>
              </w:tabs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Текст. Типы текстов. 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Предложение. Предложение и его смысл. Установление при помощи смысловых (си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таксических) вопросов связи между словами в предложении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Виды предложений по цели высказывания. </w:t>
            </w:r>
            <w:r w:rsidR="00C62319">
              <w:rPr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обращение?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Повторение и продолжение работы с те</w:t>
            </w:r>
            <w:r w:rsidRPr="00D56739">
              <w:rPr>
                <w:sz w:val="24"/>
                <w:szCs w:val="24"/>
              </w:rPr>
              <w:t>к</w:t>
            </w:r>
            <w:r w:rsidRPr="00D56739">
              <w:rPr>
                <w:sz w:val="24"/>
                <w:szCs w:val="24"/>
              </w:rPr>
              <w:t>стом, начатой во 2 классе: корректирование текстов с нарушенным порядком предлож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ний и абзацев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7F6F" w:rsidRPr="00283AD9" w:rsidRDefault="00C8530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Деление текста на абзацы. Формулирование и аргументирование собственного мнения в диалоге и дискуссии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jc w:val="both"/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Главные и второстепенные члены предл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жения.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«Главные и второст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пенные члены предложения». Словарный диктант.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Простое и сложное предложения.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Предл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жения распространённые и нераспростр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нённые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5E68A2" w:rsidRDefault="006B75DF" w:rsidP="006B75DF">
            <w:pPr>
              <w:rPr>
                <w:b/>
                <w:sz w:val="24"/>
                <w:szCs w:val="24"/>
              </w:rPr>
            </w:pPr>
            <w:r w:rsidRPr="005E68A2">
              <w:rPr>
                <w:b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Диктант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6B75DF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  <w:r w:rsidRPr="006B75DF">
              <w:rPr>
                <w:sz w:val="24"/>
                <w:szCs w:val="24"/>
              </w:rPr>
              <w:t>Закрепление по теме «Простое и сложное предложения» Пре</w:t>
            </w:r>
            <w:r w:rsidRPr="006B75DF">
              <w:rPr>
                <w:sz w:val="24"/>
                <w:szCs w:val="24"/>
              </w:rPr>
              <w:t>д</w:t>
            </w:r>
            <w:r w:rsidRPr="006B75DF">
              <w:rPr>
                <w:sz w:val="24"/>
                <w:szCs w:val="24"/>
              </w:rPr>
              <w:t>ложения с однородными членами с союзами и, а, но и без союзов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Учимся ставить знаки препинания в пре</w:t>
            </w:r>
            <w:r w:rsidRPr="00D56739">
              <w:rPr>
                <w:sz w:val="24"/>
                <w:szCs w:val="24"/>
              </w:rPr>
              <w:t>д</w:t>
            </w:r>
            <w:r w:rsidRPr="00D56739">
              <w:rPr>
                <w:sz w:val="24"/>
                <w:szCs w:val="24"/>
              </w:rPr>
              <w:t>ложениях с однородными членами, не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единёнными союзами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Словосочетание.Знаки препинания в пре</w:t>
            </w:r>
            <w:r w:rsidRPr="00D56739">
              <w:rPr>
                <w:sz w:val="24"/>
                <w:szCs w:val="24"/>
              </w:rPr>
              <w:t>д</w:t>
            </w:r>
            <w:r w:rsidRPr="00D56739">
              <w:rPr>
                <w:sz w:val="24"/>
                <w:szCs w:val="24"/>
              </w:rPr>
              <w:t>ложениях с однородными членами, соед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нёнными повторяющимися союзами И, ИЛИ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Лексическое значение слова. Однозначные и многозначные слова.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CC5779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Синонимы, антонимы,омонимы.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Слово в тексте: прямое и приносное знач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ние слова. Слово и словосочетание.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Фразеологизмы.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Работаем со словарём. Составляем толк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вый словарик.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К.Е.Маковского «Дети, бегущие от гр</w:t>
            </w:r>
            <w:r w:rsidRPr="00D56739">
              <w:rPr>
                <w:b/>
                <w:bCs/>
                <w:sz w:val="24"/>
                <w:szCs w:val="24"/>
              </w:rPr>
              <w:t>о</w:t>
            </w:r>
            <w:r w:rsidRPr="00D56739">
              <w:rPr>
                <w:b/>
                <w:bCs/>
                <w:sz w:val="24"/>
                <w:szCs w:val="24"/>
              </w:rPr>
              <w:t>зы».Создание собственных текстов з</w:t>
            </w:r>
            <w:r w:rsidRPr="00D56739">
              <w:rPr>
                <w:b/>
                <w:bCs/>
                <w:sz w:val="24"/>
                <w:szCs w:val="24"/>
              </w:rPr>
              <w:t>а</w:t>
            </w:r>
            <w:r w:rsidRPr="00D56739">
              <w:rPr>
                <w:b/>
                <w:bCs/>
                <w:sz w:val="24"/>
                <w:szCs w:val="24"/>
              </w:rPr>
              <w:t>данного типа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Части речи. Знакомство с жанром поздрав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тельной открытки, объявления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Имя существительное. Формирование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графической зоркости, осознание места возможного возникновения орфографич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ской ошибки, использование различных способов решения орфографической задачи в зависимости от места орфограммы в сл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ве: учимся писать суффикс -ок- в именах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Имя прилагательное.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Глагол.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Что такое имя числительное?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Однокоренные слова.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 над ошибками. Звуки и буквы. Слог. Гласные звуки и буквы для их обозначения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Звуки и буквы. Согласные звуки. . Повтор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ние: звуки русского языка: гласный —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гласный, гласный ударный — безударный, согласный твердый — мягкий, парный — непарный, согласный глухой — звонкий, парный — непарный (в объеме изученного)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Разделительный мягкий знак. Повторяем правила обозначения гласных после шип</w:t>
            </w:r>
            <w:r w:rsidRPr="00D56739">
              <w:rPr>
                <w:sz w:val="24"/>
                <w:szCs w:val="24"/>
              </w:rPr>
              <w:t>я</w:t>
            </w:r>
            <w:r w:rsidRPr="00D56739">
              <w:rPr>
                <w:sz w:val="24"/>
                <w:szCs w:val="24"/>
              </w:rPr>
              <w:t>щих. Использование алфавита при работе со словарями, справочниками, каталогами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изложение.</w:t>
            </w:r>
            <w:r w:rsidRPr="00D56739">
              <w:rPr>
                <w:b/>
                <w:sz w:val="24"/>
                <w:szCs w:val="24"/>
              </w:rPr>
              <w:t>(Упр.88, с.52)Учимся писать изложение текста по коллективно или самостоятельно соста</w:t>
            </w:r>
            <w:r w:rsidRPr="00D56739">
              <w:rPr>
                <w:b/>
                <w:sz w:val="24"/>
                <w:szCs w:val="24"/>
              </w:rPr>
              <w:t>в</w:t>
            </w:r>
            <w:r w:rsidRPr="00D56739">
              <w:rPr>
                <w:b/>
                <w:sz w:val="24"/>
                <w:szCs w:val="24"/>
              </w:rPr>
              <w:t>ленному плану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«Части речи»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Форм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рование орфографической зоркости, осозн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ние места возможного возникновения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графической ошибки: учим слова с удвое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ными согласными в корне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корень слова?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Как найти в слове корень? Однокоренные слова и формы одного и того же слова. Н</w:t>
            </w:r>
            <w:r w:rsidRPr="00D56739">
              <w:rPr>
                <w:sz w:val="24"/>
                <w:szCs w:val="24"/>
              </w:rPr>
              <w:t>у</w:t>
            </w:r>
            <w:r w:rsidRPr="00D56739">
              <w:rPr>
                <w:sz w:val="24"/>
                <w:szCs w:val="24"/>
              </w:rPr>
              <w:t>левое окончание (ознакомление)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Сложные слова.Однокоренные слова и с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нонимы. Однокоренные слова и слова с омонимичными корнями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окончание? </w:t>
            </w:r>
            <w:r w:rsidR="005E68A2" w:rsidRPr="00D56739">
              <w:rPr>
                <w:sz w:val="24"/>
                <w:szCs w:val="24"/>
              </w:rPr>
              <w:t>Как найти в слове окончание?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Корень, приставка, суффикс – значимые части слова. Выделение в словах корня (простые случаи) Окончание слова.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приставка? Как найти в слове приставку? </w:t>
            </w:r>
            <w:r w:rsidR="00CC5779">
              <w:rPr>
                <w:sz w:val="24"/>
                <w:szCs w:val="24"/>
              </w:rPr>
              <w:t>Значение приставок.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Что такое суффикс? Как найти в слове су</w:t>
            </w:r>
            <w:r w:rsidRPr="00D56739">
              <w:rPr>
                <w:sz w:val="24"/>
                <w:szCs w:val="24"/>
              </w:rPr>
              <w:t>ф</w:t>
            </w:r>
            <w:r w:rsidRPr="00D56739">
              <w:rPr>
                <w:sz w:val="24"/>
                <w:szCs w:val="24"/>
              </w:rPr>
              <w:t xml:space="preserve">фикс? </w:t>
            </w:r>
            <w:r w:rsidR="00CC5779">
              <w:rPr>
                <w:sz w:val="24"/>
                <w:szCs w:val="24"/>
              </w:rPr>
              <w:t>Значение суффиксов.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Повторяем словообразование. Учимся ра</w:t>
            </w:r>
            <w:r w:rsidRPr="00D56739">
              <w:rPr>
                <w:sz w:val="24"/>
                <w:szCs w:val="24"/>
              </w:rPr>
              <w:t>з</w:t>
            </w:r>
            <w:r w:rsidRPr="00D56739">
              <w:rPr>
                <w:sz w:val="24"/>
                <w:szCs w:val="24"/>
              </w:rPr>
              <w:t>бирать слово по составу.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Составляем план текста. Обучающее с</w:t>
            </w:r>
            <w:r w:rsidRPr="00D56739">
              <w:rPr>
                <w:b/>
                <w:bCs/>
                <w:sz w:val="24"/>
                <w:szCs w:val="24"/>
              </w:rPr>
              <w:t>о</w:t>
            </w:r>
            <w:r w:rsidRPr="00D56739">
              <w:rPr>
                <w:b/>
                <w:bCs/>
                <w:sz w:val="24"/>
                <w:szCs w:val="24"/>
              </w:rPr>
              <w:t>чинение по картине А.А. Рылова «В гол</w:t>
            </w:r>
            <w:r w:rsidRPr="00D56739">
              <w:rPr>
                <w:b/>
                <w:bCs/>
                <w:sz w:val="24"/>
                <w:szCs w:val="24"/>
              </w:rPr>
              <w:t>у</w:t>
            </w:r>
            <w:r w:rsidRPr="00D56739">
              <w:rPr>
                <w:b/>
                <w:bCs/>
                <w:sz w:val="24"/>
                <w:szCs w:val="24"/>
              </w:rPr>
              <w:t>бом просторе»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С. 94, упр.177)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Что такое основа слова?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Повторение правил правописание, изученных в 1 и 2 классах: правописании слов с изученными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граммами в корне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Обобщение изученного по теме "Что такое основа слова". Проверочная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«Состав сл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ва»Работаем со словарём. Составляем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графический словарик. Использование о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>фографического словаря для определения (уточнения) написания слова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Проект «Семья слов»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упр.191, С.99)Повторение и продолжение работы с текстом, начатой во 2 классе: коррект</w:t>
            </w:r>
            <w:r w:rsidRPr="00D56739">
              <w:rPr>
                <w:b/>
                <w:sz w:val="24"/>
                <w:szCs w:val="24"/>
              </w:rPr>
              <w:t>и</w:t>
            </w:r>
            <w:r w:rsidRPr="00D56739">
              <w:rPr>
                <w:b/>
                <w:sz w:val="24"/>
                <w:szCs w:val="24"/>
              </w:rPr>
              <w:t>рование текстов с нарушенным порядком предложений и абзацев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 каких значимых словах есть орфограммы? Правописание слов с безударными гласн</w:t>
            </w:r>
            <w:r w:rsidRPr="00D56739">
              <w:rPr>
                <w:sz w:val="24"/>
                <w:szCs w:val="24"/>
              </w:rPr>
              <w:t>ы</w:t>
            </w:r>
            <w:r w:rsidRPr="00D56739">
              <w:rPr>
                <w:sz w:val="24"/>
                <w:szCs w:val="24"/>
              </w:rPr>
              <w:t xml:space="preserve">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jc w:val="both"/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двумя безударными 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глухими и звонкими согласными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парными согласными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В.М. Васнецова «Снегурочка»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слов с непроизносимыми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слов с удвоенными согла</w:t>
            </w:r>
            <w:r w:rsidRPr="00D56739">
              <w:rPr>
                <w:sz w:val="24"/>
                <w:szCs w:val="24"/>
              </w:rPr>
              <w:t>с</w:t>
            </w:r>
            <w:r w:rsidRPr="00D56739">
              <w:rPr>
                <w:sz w:val="24"/>
                <w:szCs w:val="24"/>
              </w:rPr>
              <w:t xml:space="preserve">ными в корне. 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 за 1 полугодие.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 над ошибками. Правописание су</w:t>
            </w:r>
            <w:r w:rsidRPr="00D56739">
              <w:rPr>
                <w:sz w:val="24"/>
                <w:szCs w:val="24"/>
              </w:rPr>
              <w:t>ф</w:t>
            </w:r>
            <w:r w:rsidRPr="00D56739">
              <w:rPr>
                <w:sz w:val="24"/>
                <w:szCs w:val="24"/>
              </w:rPr>
              <w:t xml:space="preserve">фиксов и приставок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слов с разделительным твё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 xml:space="preserve">дым знаком.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Разделительные твёрдый и мягкий знаки.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Главные члены предложения. Грамматич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ская основа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 278,с. 140).Составляем план текста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Подлежащее.Сказуемое.Учимся находить подлежащее и сказуемое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 (без деления на виды)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О</w:t>
            </w:r>
            <w:r w:rsidRPr="00D56739">
              <w:rPr>
                <w:sz w:val="24"/>
                <w:szCs w:val="24"/>
              </w:rPr>
              <w:t>б</w:t>
            </w:r>
            <w:r w:rsidRPr="00D56739">
              <w:rPr>
                <w:sz w:val="24"/>
                <w:szCs w:val="24"/>
              </w:rPr>
              <w:t>стоятельство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Опр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деление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Д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полнение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Части речи. Распознавание частей речи по изученным признакам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речи.Служебные части речи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 «Мал, да удал» (с.14 упр.21)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BD5016">
              <w:rPr>
                <w:sz w:val="24"/>
                <w:szCs w:val="24"/>
              </w:rPr>
              <w:t>Значение и употребление имён существ</w:t>
            </w:r>
            <w:r w:rsidRPr="00BD5016">
              <w:rPr>
                <w:sz w:val="24"/>
                <w:szCs w:val="24"/>
              </w:rPr>
              <w:t>и</w:t>
            </w:r>
            <w:r w:rsidRPr="00BD5016">
              <w:rPr>
                <w:sz w:val="24"/>
                <w:szCs w:val="24"/>
              </w:rPr>
              <w:t>тельных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Одушевлённые и неодушевлённые  имена существительные.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Собственные и нарицательные имена сущ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ствительные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BD5016" w:rsidRDefault="006B75DF" w:rsidP="006B75DF">
            <w:pPr>
              <w:rPr>
                <w:b/>
                <w:sz w:val="24"/>
                <w:szCs w:val="24"/>
              </w:rPr>
            </w:pPr>
            <w:r w:rsidRPr="00BD5016">
              <w:rPr>
                <w:b/>
                <w:sz w:val="24"/>
                <w:szCs w:val="24"/>
              </w:rPr>
              <w:t>Проект «Тайна имени»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 неизменяемых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Мягкий знак на конце имён существител</w:t>
            </w:r>
            <w:r w:rsidRPr="00D56739">
              <w:rPr>
                <w:sz w:val="24"/>
                <w:szCs w:val="24"/>
              </w:rPr>
              <w:t>ь</w:t>
            </w:r>
            <w:r w:rsidRPr="00D56739">
              <w:rPr>
                <w:sz w:val="24"/>
                <w:szCs w:val="24"/>
              </w:rPr>
              <w:t xml:space="preserve">ных после шипящих.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упр.62, с. 35)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Мягкий знак на конце имён существител</w:t>
            </w:r>
            <w:r w:rsidRPr="00D56739">
              <w:rPr>
                <w:sz w:val="24"/>
                <w:szCs w:val="24"/>
              </w:rPr>
              <w:t>ь</w:t>
            </w:r>
            <w:r w:rsidRPr="00D56739">
              <w:rPr>
                <w:sz w:val="24"/>
                <w:szCs w:val="24"/>
              </w:rPr>
              <w:t>ных после шипящих. Имена существител</w:t>
            </w:r>
            <w:r w:rsidRPr="00D56739">
              <w:rPr>
                <w:sz w:val="24"/>
                <w:szCs w:val="24"/>
              </w:rPr>
              <w:t>ь</w:t>
            </w:r>
            <w:r w:rsidRPr="00D56739">
              <w:rPr>
                <w:sz w:val="24"/>
                <w:szCs w:val="24"/>
              </w:rPr>
              <w:t>ные, которые употребляются только в фо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>ме единственного числа или множественн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го числа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Падеж имён существительных.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Именительный падеж. Определение падежа, в котором употреблено имя существител</w:t>
            </w:r>
            <w:r w:rsidRPr="00D56739">
              <w:rPr>
                <w:sz w:val="24"/>
                <w:szCs w:val="24"/>
              </w:rPr>
              <w:t>ь</w:t>
            </w:r>
            <w:r w:rsidRPr="00D56739">
              <w:rPr>
                <w:sz w:val="24"/>
                <w:szCs w:val="24"/>
              </w:rPr>
              <w:t>ное: именительный и винительный падежи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И.Я. Билибина «Иван-царевич и лягушка-квакушка».Создание с использованием норм речевого этикета небольших устных и письменных текстов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Функция предлогов. Образование падежных форм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Дательный падеж.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Контрольное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упр.101,с.56)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Винительный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Творительный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Предложный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Изменение имён существительных по пад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жам и числам. Склонение имён существ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тельных: 1, 2 и 3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 за 3 четверть.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Работа над ошибками. Учимся определять склонение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Правило написания безударных окончаний имён существительных 1-го склон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ния.Правописание безударных окончаний имён существительных 1-го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безударных окончаний имён существительных 2-го склонения. Учимся писать безударные окончания имён сущес</w:t>
            </w:r>
            <w:r w:rsidRPr="00D56739">
              <w:rPr>
                <w:sz w:val="24"/>
                <w:szCs w:val="24"/>
              </w:rPr>
              <w:t>т</w:t>
            </w:r>
            <w:r w:rsidRPr="00D56739">
              <w:rPr>
                <w:sz w:val="24"/>
                <w:szCs w:val="24"/>
              </w:rPr>
              <w:t>вительных 2-го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0A5B88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Способы образования имён существител</w:t>
            </w:r>
            <w:r w:rsidRPr="00D56739">
              <w:rPr>
                <w:sz w:val="24"/>
                <w:szCs w:val="24"/>
              </w:rPr>
              <w:t>ь</w:t>
            </w:r>
            <w:r w:rsidRPr="00D56739">
              <w:rPr>
                <w:sz w:val="24"/>
                <w:szCs w:val="24"/>
              </w:rPr>
              <w:lastRenderedPageBreak/>
              <w:t>ных.Безударные окончания имён существ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тельных 3-го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Учимся писать безударные окончания имён существительных 3-го склонения.</w:t>
            </w:r>
          </w:p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безударных окончаний имён существительных 1, 2 и 3-го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Значение и употребление имён прилаг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тельных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имена прилагательные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имён прилагательных в тексте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Род имён прилагательных.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 имён прилагательных по родам.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прилагательного по родам и числам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Зависимость формы имени прилаг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тельного от формы имени существительн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Число имён прилагательных.Правописание окончаний имён прилагательных на -ий, -ия, -ие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Изменение имён прилагательных </w:t>
            </w:r>
            <w:r>
              <w:rPr>
                <w:sz w:val="24"/>
                <w:szCs w:val="24"/>
              </w:rPr>
              <w:t xml:space="preserve">по </w:t>
            </w:r>
            <w:r w:rsidRPr="00D56739">
              <w:rPr>
                <w:sz w:val="24"/>
                <w:szCs w:val="24"/>
              </w:rPr>
              <w:t>пад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жам (кроме имён прилагательных на -ий, -ов, -ин).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Изменения имён прилагательных по пад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жам.Правило правописания безударных гласных в падежных окончаниях имён пр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лагательных (на уровне наблюдений)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окончаний имён прилаг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тельных.Склонение имён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496519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03.04</w:t>
            </w:r>
          </w:p>
          <w:p w:rsidR="000F35F8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Контрольное сочинение по картине В.А. Серова «Девочка с персиками» (упр. 154, С. 88)Работаем с текстом: ключевые сл</w:t>
            </w:r>
            <w:r w:rsidRPr="00D56739">
              <w:rPr>
                <w:b/>
                <w:bCs/>
                <w:sz w:val="24"/>
                <w:szCs w:val="24"/>
              </w:rPr>
              <w:t>о</w:t>
            </w:r>
            <w:r w:rsidRPr="00D56739">
              <w:rPr>
                <w:b/>
                <w:bCs/>
                <w:sz w:val="24"/>
                <w:szCs w:val="24"/>
              </w:rPr>
              <w:t>ва в тексте. Изучающее, ознакомительное чтение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Изменения имён прилагательных по пад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жам. Учимся писать окончания имён прил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гательных.Учимся писать безударные око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чания имён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496519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  <w:p w:rsidR="000F35F8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Изменение </w:t>
            </w:r>
            <w:r w:rsidRPr="00D56739">
              <w:rPr>
                <w:sz w:val="24"/>
                <w:szCs w:val="24"/>
              </w:rPr>
              <w:t>имён прилагательных по родам. Виды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Жанр письма. Учимся писать письма. Ум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ние договариваться и приходить к общему решению в совместной деятельности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 Местоимение (общее представление)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Личные местоимения, их употребление в речи</w:t>
            </w:r>
            <w:r w:rsidR="00C85308">
              <w:rPr>
                <w:sz w:val="24"/>
                <w:szCs w:val="24"/>
              </w:rPr>
              <w:t>.</w:t>
            </w:r>
            <w:r w:rsidR="00C85308" w:rsidRPr="00D56739">
              <w:rPr>
                <w:sz w:val="24"/>
                <w:szCs w:val="24"/>
              </w:rPr>
              <w:t xml:space="preserve"> Изменения личных местоимений по </w:t>
            </w:r>
            <w:r w:rsidR="00C85308" w:rsidRPr="00D56739">
              <w:rPr>
                <w:sz w:val="24"/>
                <w:szCs w:val="24"/>
              </w:rPr>
              <w:lastRenderedPageBreak/>
              <w:t>родам.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Род местоимений 3-го лица единственного числа.Как изменяется местоимение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Связь предложений в тексте с помощью личных местоимений, синонимов , союзов и, а, но.Использование личных местоимений для устранения неоправданных повторов в тексте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 Глагол: общее значение, вопросы, употребление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Учимся подбирать к глаголам синонимы и антонимы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0A5B88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Неопределённая форма глагола. Единстве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ное и множественное число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Времена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23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Настоящее время глагола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Прошедшее вр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мя глагола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Будущее время глагола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Времена глаголов. 2-е лицо глаголов.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Написание окончаний -ишь, -ешь глаголов (на уровне наблюдений)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 213, С. 120)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глаголов по временам, числам</w:t>
            </w:r>
            <w:r>
              <w:rPr>
                <w:sz w:val="24"/>
                <w:szCs w:val="24"/>
              </w:rPr>
              <w:t>.</w:t>
            </w:r>
            <w:r w:rsidRPr="00D56739">
              <w:rPr>
                <w:sz w:val="24"/>
                <w:szCs w:val="24"/>
              </w:rPr>
              <w:t xml:space="preserve"> Род глаголов в прошедшем времени.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Время и число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Правописание частицы  </w:t>
            </w:r>
            <w:r w:rsidRPr="00D56739">
              <w:rPr>
                <w:i/>
                <w:sz w:val="24"/>
                <w:szCs w:val="24"/>
              </w:rPr>
              <w:t>НЕ</w:t>
            </w:r>
            <w:r w:rsidRPr="00D56739">
              <w:rPr>
                <w:sz w:val="24"/>
                <w:szCs w:val="24"/>
              </w:rPr>
              <w:t xml:space="preserve"> с глаголами.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Творческая работа: создание собственного текста с использование норм речевого эт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кета.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Контроль и самоконтроль при прове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>ке собственных и предложенных текстов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Ролевая игра "Наблюдатели": оценка выб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ра языковых и неязыковых средств устного общения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CC5779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Создание созданного собственных текстов заданного типа (повествование, описание, рассуждение)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sz w:val="24"/>
                <w:szCs w:val="24"/>
              </w:rPr>
              <w:t>Итоговая комплексная контрольная р</w:t>
            </w:r>
            <w:r w:rsidRPr="00D56739">
              <w:rPr>
                <w:b/>
                <w:sz w:val="24"/>
                <w:szCs w:val="24"/>
              </w:rPr>
              <w:t>а</w:t>
            </w:r>
            <w:r w:rsidRPr="00D56739">
              <w:rPr>
                <w:b/>
                <w:sz w:val="24"/>
                <w:szCs w:val="24"/>
              </w:rPr>
              <w:t>бота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Контрольная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C01738">
        <w:tc>
          <w:tcPr>
            <w:tcW w:w="5529" w:type="dxa"/>
            <w:gridSpan w:val="2"/>
          </w:tcPr>
          <w:p w:rsidR="006B75DF" w:rsidRPr="00A15D59" w:rsidRDefault="006B75DF" w:rsidP="006B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6B75DF" w:rsidRPr="00D56739" w:rsidRDefault="006B75DF" w:rsidP="006B75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68A2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  <w:gridSpan w:val="3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603" w:rsidRDefault="00B76603" w:rsidP="007B07DC">
      <w:pPr>
        <w:spacing w:after="0" w:line="240" w:lineRule="auto"/>
      </w:pPr>
      <w:r>
        <w:separator/>
      </w:r>
    </w:p>
  </w:endnote>
  <w:endnote w:type="continuationSeparator" w:id="0">
    <w:p w:rsidR="00B76603" w:rsidRDefault="00B76603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603" w:rsidRDefault="00B76603" w:rsidP="007B07DC">
      <w:pPr>
        <w:spacing w:after="0" w:line="240" w:lineRule="auto"/>
      </w:pPr>
      <w:r>
        <w:separator/>
      </w:r>
    </w:p>
  </w:footnote>
  <w:footnote w:type="continuationSeparator" w:id="0">
    <w:p w:rsidR="00B76603" w:rsidRDefault="00B76603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C86FFD" w:rsidRDefault="00490486">
        <w:pPr>
          <w:pStyle w:val="af4"/>
          <w:jc w:val="center"/>
        </w:pPr>
        <w:fldSimple w:instr=" PAGE   \* MERGEFORMAT ">
          <w:r w:rsidR="00076FCC">
            <w:rPr>
              <w:noProof/>
            </w:rPr>
            <w:t>25</w:t>
          </w:r>
        </w:fldSimple>
      </w:p>
    </w:sdtContent>
  </w:sdt>
  <w:p w:rsidR="00C86FFD" w:rsidRDefault="00C86FFD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984"/>
    <w:rsid w:val="00010EE8"/>
    <w:rsid w:val="00013EF2"/>
    <w:rsid w:val="00014037"/>
    <w:rsid w:val="00014F84"/>
    <w:rsid w:val="00016AC1"/>
    <w:rsid w:val="00022433"/>
    <w:rsid w:val="00023290"/>
    <w:rsid w:val="00024A03"/>
    <w:rsid w:val="00025FEF"/>
    <w:rsid w:val="00034813"/>
    <w:rsid w:val="0003521B"/>
    <w:rsid w:val="00043913"/>
    <w:rsid w:val="00054F96"/>
    <w:rsid w:val="000556D7"/>
    <w:rsid w:val="0005629E"/>
    <w:rsid w:val="00057574"/>
    <w:rsid w:val="000635E9"/>
    <w:rsid w:val="0006789D"/>
    <w:rsid w:val="00076FCC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5F8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34942"/>
    <w:rsid w:val="001366A8"/>
    <w:rsid w:val="00142BE5"/>
    <w:rsid w:val="00142CB2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67334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9398D"/>
    <w:rsid w:val="00294125"/>
    <w:rsid w:val="00294411"/>
    <w:rsid w:val="002A0147"/>
    <w:rsid w:val="002A21C9"/>
    <w:rsid w:val="002A6D70"/>
    <w:rsid w:val="002B1974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E545A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AD7"/>
    <w:rsid w:val="003C2D5F"/>
    <w:rsid w:val="003C5E7B"/>
    <w:rsid w:val="003C6358"/>
    <w:rsid w:val="003D1335"/>
    <w:rsid w:val="003D3375"/>
    <w:rsid w:val="003E7356"/>
    <w:rsid w:val="003F408F"/>
    <w:rsid w:val="0040665A"/>
    <w:rsid w:val="00415989"/>
    <w:rsid w:val="0043536D"/>
    <w:rsid w:val="00435F93"/>
    <w:rsid w:val="00440BA5"/>
    <w:rsid w:val="00441140"/>
    <w:rsid w:val="0044365E"/>
    <w:rsid w:val="00445C8B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0486"/>
    <w:rsid w:val="00494546"/>
    <w:rsid w:val="00496519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E68A2"/>
    <w:rsid w:val="005F21F8"/>
    <w:rsid w:val="005F6256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0565"/>
    <w:rsid w:val="00682FAB"/>
    <w:rsid w:val="006848D8"/>
    <w:rsid w:val="00686633"/>
    <w:rsid w:val="006875DD"/>
    <w:rsid w:val="00694399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25377"/>
    <w:rsid w:val="00730954"/>
    <w:rsid w:val="00732629"/>
    <w:rsid w:val="007343DF"/>
    <w:rsid w:val="00734C04"/>
    <w:rsid w:val="00740456"/>
    <w:rsid w:val="007412ED"/>
    <w:rsid w:val="00741CE6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2DA8"/>
    <w:rsid w:val="00894B59"/>
    <w:rsid w:val="008A14B4"/>
    <w:rsid w:val="008A2C28"/>
    <w:rsid w:val="008A3312"/>
    <w:rsid w:val="008A7EDB"/>
    <w:rsid w:val="008B3297"/>
    <w:rsid w:val="008B7F6F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27BE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25CA7"/>
    <w:rsid w:val="00B338B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76603"/>
    <w:rsid w:val="00B82689"/>
    <w:rsid w:val="00B831E1"/>
    <w:rsid w:val="00B85BE4"/>
    <w:rsid w:val="00B85E27"/>
    <w:rsid w:val="00B86C94"/>
    <w:rsid w:val="00B90C5E"/>
    <w:rsid w:val="00B96C52"/>
    <w:rsid w:val="00B979DF"/>
    <w:rsid w:val="00BA63C9"/>
    <w:rsid w:val="00BA7DF8"/>
    <w:rsid w:val="00BB4E7B"/>
    <w:rsid w:val="00BB628D"/>
    <w:rsid w:val="00BC024F"/>
    <w:rsid w:val="00BC3A26"/>
    <w:rsid w:val="00BD050A"/>
    <w:rsid w:val="00BD5016"/>
    <w:rsid w:val="00BD66B7"/>
    <w:rsid w:val="00BD6E10"/>
    <w:rsid w:val="00BE68D8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7A23"/>
    <w:rsid w:val="00C551E7"/>
    <w:rsid w:val="00C6070D"/>
    <w:rsid w:val="00C62319"/>
    <w:rsid w:val="00C633EE"/>
    <w:rsid w:val="00C6424A"/>
    <w:rsid w:val="00C73528"/>
    <w:rsid w:val="00C73F7E"/>
    <w:rsid w:val="00C74B3C"/>
    <w:rsid w:val="00C75B15"/>
    <w:rsid w:val="00C75BB4"/>
    <w:rsid w:val="00C76C20"/>
    <w:rsid w:val="00C77EC5"/>
    <w:rsid w:val="00C806A3"/>
    <w:rsid w:val="00C85308"/>
    <w:rsid w:val="00C862F0"/>
    <w:rsid w:val="00C86FFD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5779"/>
    <w:rsid w:val="00CC75E3"/>
    <w:rsid w:val="00CE40CB"/>
    <w:rsid w:val="00CE569C"/>
    <w:rsid w:val="00CF327E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77EBB"/>
    <w:rsid w:val="00D813A3"/>
    <w:rsid w:val="00D87931"/>
    <w:rsid w:val="00D87981"/>
    <w:rsid w:val="00D938B1"/>
    <w:rsid w:val="00D95C9E"/>
    <w:rsid w:val="00D97D62"/>
    <w:rsid w:val="00DA1650"/>
    <w:rsid w:val="00DA1CF7"/>
    <w:rsid w:val="00DA433A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E0B7E"/>
    <w:rsid w:val="00EE2806"/>
    <w:rsid w:val="00EE2BF0"/>
    <w:rsid w:val="00EE3870"/>
    <w:rsid w:val="00EE5368"/>
    <w:rsid w:val="00EF35B3"/>
    <w:rsid w:val="00F01DE0"/>
    <w:rsid w:val="00F05573"/>
    <w:rsid w:val="00F1690B"/>
    <w:rsid w:val="00F17512"/>
    <w:rsid w:val="00F21150"/>
    <w:rsid w:val="00F2396C"/>
    <w:rsid w:val="00F25B09"/>
    <w:rsid w:val="00F31EB4"/>
    <w:rsid w:val="00F450DC"/>
    <w:rsid w:val="00F453F0"/>
    <w:rsid w:val="00F47040"/>
    <w:rsid w:val="00F47A00"/>
    <w:rsid w:val="00F503B7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6E07"/>
    <w:rsid w:val="00FC7589"/>
    <w:rsid w:val="00FD0D31"/>
    <w:rsid w:val="00FD1BC0"/>
    <w:rsid w:val="00FD486B"/>
    <w:rsid w:val="00FD5BB0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8CA21-CC03-49CE-B00D-86DBAEFE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12860</Words>
  <Characters>73303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15</cp:revision>
  <cp:lastPrinted>2022-09-28T00:22:00Z</cp:lastPrinted>
  <dcterms:created xsi:type="dcterms:W3CDTF">2022-09-17T00:44:00Z</dcterms:created>
  <dcterms:modified xsi:type="dcterms:W3CDTF">2022-10-03T13:35:00Z</dcterms:modified>
</cp:coreProperties>
</file>